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SourceSoftware-Kütüphane-Otomasyonu</w:t>
      </w:r>
      <w:r>
        <w:rPr>
          <w:rFonts w:ascii="Courier New" w:hAnsi="Courier New" w:cs="Courier New"/>
          <w:sz w:val="24"/>
          <w:szCs w:val="24"/>
        </w:rPr>
        <w:br w:type="textWrapping"/>
      </w: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Giriş Ekranı:</w:t>
      </w: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Programa giriş yaparken üç farklı seçenekle giriş yapabiliyoruz.</w:t>
      </w: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1" name="Resim 1" descr="metin, ekran, elektronik eşyalar, karanlı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, ekran, elektronik eşyalar, karanlık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Anasayfa Ekranı:</w:t>
      </w: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Anasayfada emanet, öğrenci, kitap, istatistik ve mail gönderme sayfalarına erişim sağlanır.</w:t>
      </w: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2" name="Resim 2" descr="metin, ekran, duvar, elektronik eşyal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, ekran, duvar, elektronik eşyalar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Emanet Sayfaları:</w:t>
      </w: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Emanet işlemlerinde; emanetin görüntülenmesi, emanetin ödünç olarak verilmesi ve geri alınması işlemleri yapılır. </w:t>
      </w: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9" name="Resim 9" descr="metin, ekran görüntüsü, ekran, iç mek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metin, ekran görüntüsü, ekran, iç mekan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7" name="Resim 7" descr="metin, ekran, iç meka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, ekran, iç mekan, ekran görüntüsü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Öğrenci Sayfaları:</w:t>
      </w: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Öğrenci sayfalarında; öğrencilerin görüntülenmesi, öğrencilerin sisteme eklenmesi ve öğrenci bilgilerinin düzenlenmesi işlemleri yapılır.</w:t>
      </w: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11" name="Resim 11" descr="metin, ekran, elektronik eşyalar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 descr="metin, ekran, elektronik eşyalar, bilgisayar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12" name="Resim 12" descr="metin, ekran, elektronik eşyalar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metin, ekran, elektronik eşyalar, ekran görüntüsü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13" name="Resim 13" descr="metin, ekran, duvar, iç mek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 descr="metin, ekran, duvar, iç mekan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14" name="Resim 14" descr="metin, ekran, ekran görüntüsü, elektronik eşyal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 descr="metin, ekran, ekran görüntüsü, elektronik eşyalar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Kitap Sayfaları:</w:t>
      </w: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Kitap sayfalarında; kitapların görüntülenmesi, kitapların sisteme eklenmesi ve kitap bilgilerinin düzenlenmesi işlemleri yapılır.</w:t>
      </w: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16" name="Resim 16" descr="metin, ekran, elektronik eşyalar, vitr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 descr="metin, ekran, elektronik eşyalar, vitrin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15" name="Resim 15" descr="metin, duvar, ekran, iç mek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 descr="metin, duvar, ekran, iç mekan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17" name="Resim 17" descr="metin, duvar, ekran, iç mek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 descr="metin, duvar, ekran, iç mekan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18" name="Resim 18" descr="metin, ekran, ekran görüntüsü, elektronik eşyal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 descr="metin, ekran, ekran görüntüsü, elektronik eşyalar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İstatistik Sayfası:</w:t>
      </w: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İstatistik verilerin görüntülenmesi ve grafik verilerinin görüntülenmesi</w:t>
      </w: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İşlemleri yapılır. </w:t>
      </w: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20" name="Resim 20" descr="metin, ekran, ekran görüntüsü, iç mek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 descr="metin, ekran, ekran görüntüsü, iç mekan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19" name="Resim 19" descr="metin, ekra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 descr="metin, ekran, ekran görüntüsü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21" name="Resim 21" descr="metin, ekran, ekran görüntüsü, vitr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sim 21" descr="metin, ekran, ekran görüntüsü, vitrin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Mail Gönderme Sayfası:</w:t>
      </w:r>
    </w:p>
    <w:p>
      <w:pPr>
        <w:pStyle w:val="4"/>
        <w:rPr>
          <w:rFonts w:ascii="Courier New" w:hAnsi="Courier New" w:cs="Courier New"/>
        </w:rPr>
      </w:pPr>
      <w:bookmarkStart w:id="0" w:name="_GoBack"/>
      <w:bookmarkEnd w:id="0"/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Öğrenciye mail gönderilmesi işlemi yapılır.</w:t>
      </w: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22" name="Resim 22" descr="metin, ekran, elektronik eşyalar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sim 22" descr="metin, ekran, elektronik eşyalar, ekran görüntüsü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Öğrenci İşleri Sayfası:</w:t>
      </w: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Öğrenci işleri sayfasında öğrencinin emanette bulunan kitabı var olup olmadığı kontrol edilip gerekli durumda belge verilmesi işlemi yapılır.</w:t>
      </w: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23" name="Resim 23" descr="metin, ekran, elektronik eşyalar, iç mek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 descr="metin, ekran, elektronik eşyalar, iç mekan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24" name="Resim 24" descr="metin, ekran, iç mekan, duv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sim 24" descr="metin, ekran, iç mekan, duvar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17" w:right="1335" w:bottom="1417" w:left="1334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2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A2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onsolas">
    <w:panose1 w:val="020B0609020204030204"/>
    <w:charset w:val="A2"/>
    <w:family w:val="modern"/>
    <w:pitch w:val="default"/>
    <w:sig w:usb0="E00006FF" w:usb1="0000FCFF" w:usb2="00000001" w:usb3="00000000" w:csb0="6000019F" w:csb1="DFD70000"/>
  </w:font>
  <w:font w:name="Courier New">
    <w:panose1 w:val="02070309020205020404"/>
    <w:charset w:val="A2"/>
    <w:family w:val="modern"/>
    <w:pitch w:val="default"/>
    <w:sig w:usb0="E0002EFF" w:usb1="C0007843" w:usb2="00000009" w:usb3="00000000" w:csb0="4000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cumentProtection w:enforcement="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22D6"/>
    <w:rsid w:val="00285C06"/>
    <w:rsid w:val="002D29F5"/>
    <w:rsid w:val="004622D6"/>
    <w:rsid w:val="008D7C1F"/>
    <w:rsid w:val="00B75E70"/>
    <w:rsid w:val="00C874FC"/>
    <w:rsid w:val="00FE2BBC"/>
    <w:rsid w:val="065437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semiHidden="0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tr-TR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Plain Text"/>
    <w:basedOn w:val="1"/>
    <w:link w:val="5"/>
    <w:unhideWhenUsed/>
    <w:uiPriority w:val="99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5">
    <w:name w:val="Düz Metin Char"/>
    <w:basedOn w:val="2"/>
    <w:link w:val="4"/>
    <w:uiPriority w:val="99"/>
    <w:rPr>
      <w:rFonts w:ascii="Consolas" w:hAnsi="Consolas"/>
      <w:sz w:val="21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6" Type="http://schemas.openxmlformats.org/officeDocument/2006/relationships/fontTable" Target="fontTable.xml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165</Words>
  <Characters>942</Characters>
  <Lines>7</Lines>
  <Paragraphs>2</Paragraphs>
  <TotalTime>4</TotalTime>
  <ScaleCrop>false</ScaleCrop>
  <LinksUpToDate>false</LinksUpToDate>
  <CharactersWithSpaces>1105</CharactersWithSpaces>
  <Application>WPS Office_11.2.0.11130_F1E327BC-269C-435d-A152-05C5408002CA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2022-06-02T08:16:00Z</dcterms:created>
  <dc:creator>Halil Yazıcı</dc:creator>
  <cp:lastModifiedBy>Halil E Yazici</cp:lastModifiedBy>
  <dcterms:modified xsi:type="dcterms:W3CDTF">2022-06-02T08:41:09Z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1033-11.2.0.11130</vt:lpwstr>
  </property>
  <property fmtid="{D5CDD505-2E9C-101B-9397-08002B2CF9AE}" pid="3" name="ICV">
    <vt:lpwstr>16CE2A3527DB4847A5F9564492542294</vt:lpwstr>
  </property>
</Properties>
</file>